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04C" w:rsidRDefault="00EE004C" w:rsidP="009E42EA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ТЕХНОЛОГИЧЕСКАЯ КАРТА ОЦЕНКИ </w:t>
      </w:r>
    </w:p>
    <w:p w:rsidR="00EE004C" w:rsidRDefault="00EE004C" w:rsidP="009E42EA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ПРОЦЕССОВ ОБРАЗОВАТЕЛЬНОЙ ДЕЯТЕЛЬНОСТИ ДОО</w:t>
      </w:r>
    </w:p>
    <w:p w:rsidR="00EE004C" w:rsidRDefault="00EE004C" w:rsidP="009E42EA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/в показателях и индикаторах/</w:t>
      </w:r>
    </w:p>
    <w:p w:rsidR="00EE004C" w:rsidRDefault="00EE004C" w:rsidP="006A6E8D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Баллы: 0 – не соответствуют, 1 – частично </w:t>
      </w:r>
      <w:r w:rsidRPr="006A6E8D">
        <w:rPr>
          <w:rFonts w:ascii="Times New Roman" w:hAnsi="Times New Roman"/>
          <w:b/>
          <w:sz w:val="24"/>
          <w:szCs w:val="24"/>
        </w:rPr>
        <w:t>соответствуют;</w:t>
      </w:r>
      <w:r>
        <w:rPr>
          <w:rFonts w:ascii="Times New Roman" w:hAnsi="Times New Roman"/>
          <w:b/>
          <w:sz w:val="24"/>
          <w:szCs w:val="24"/>
        </w:rPr>
        <w:t xml:space="preserve"> 2 – полностью соответствуют, кроме индикатора 1.3.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36"/>
        <w:gridCol w:w="5738"/>
        <w:gridCol w:w="2126"/>
        <w:gridCol w:w="1129"/>
      </w:tblGrid>
      <w:tr w:rsidR="00EE004C" w:rsidRPr="009B5DD7" w:rsidTr="009B5DD7">
        <w:tc>
          <w:tcPr>
            <w:tcW w:w="636" w:type="dxa"/>
          </w:tcPr>
          <w:p w:rsidR="00EE004C" w:rsidRPr="009B5DD7" w:rsidRDefault="00EE004C" w:rsidP="009B5D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5DD7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5738" w:type="dxa"/>
          </w:tcPr>
          <w:p w:rsidR="00EE004C" w:rsidRPr="009B5DD7" w:rsidRDefault="00EE004C" w:rsidP="009B5D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5DD7">
              <w:rPr>
                <w:rFonts w:ascii="Times New Roman" w:hAnsi="Times New Roman"/>
                <w:b/>
                <w:sz w:val="24"/>
                <w:szCs w:val="24"/>
              </w:rPr>
              <w:t>Показатели / Индикаторы</w:t>
            </w:r>
          </w:p>
        </w:tc>
        <w:tc>
          <w:tcPr>
            <w:tcW w:w="2126" w:type="dxa"/>
          </w:tcPr>
          <w:p w:rsidR="00EE004C" w:rsidRPr="009B5DD7" w:rsidRDefault="00EE004C" w:rsidP="009B5D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DD7">
              <w:rPr>
                <w:rFonts w:ascii="Times New Roman" w:hAnsi="Times New Roman"/>
                <w:sz w:val="24"/>
                <w:szCs w:val="24"/>
              </w:rPr>
              <w:t>Результаты самообследования</w:t>
            </w:r>
          </w:p>
        </w:tc>
        <w:tc>
          <w:tcPr>
            <w:tcW w:w="1129" w:type="dxa"/>
          </w:tcPr>
          <w:p w:rsidR="00EE004C" w:rsidRPr="009B5DD7" w:rsidRDefault="00EE004C" w:rsidP="009B5D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DD7">
              <w:rPr>
                <w:rFonts w:ascii="Times New Roman" w:hAnsi="Times New Roman"/>
                <w:sz w:val="24"/>
                <w:szCs w:val="24"/>
              </w:rPr>
              <w:t>Баллы эксперта</w:t>
            </w:r>
          </w:p>
        </w:tc>
      </w:tr>
      <w:tr w:rsidR="00EE004C" w:rsidRPr="009B5DD7" w:rsidTr="009B5DD7">
        <w:tc>
          <w:tcPr>
            <w:tcW w:w="636" w:type="dxa"/>
          </w:tcPr>
          <w:p w:rsidR="00EE004C" w:rsidRPr="009B5DD7" w:rsidRDefault="00EE004C" w:rsidP="009B5D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38" w:type="dxa"/>
          </w:tcPr>
          <w:p w:rsidR="00EE004C" w:rsidRPr="009B5DD7" w:rsidRDefault="00EE004C" w:rsidP="009B5D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5" w:type="dxa"/>
            <w:gridSpan w:val="2"/>
          </w:tcPr>
          <w:p w:rsidR="00EE004C" w:rsidRPr="009B5DD7" w:rsidRDefault="00EE004C" w:rsidP="009B5D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DD7">
              <w:rPr>
                <w:rFonts w:ascii="Times New Roman" w:hAnsi="Times New Roman"/>
                <w:sz w:val="24"/>
                <w:szCs w:val="24"/>
              </w:rPr>
              <w:t>Баллы (от 0 до 2)</w:t>
            </w:r>
          </w:p>
        </w:tc>
      </w:tr>
      <w:tr w:rsidR="00EE004C" w:rsidRPr="009B5DD7" w:rsidTr="009B5DD7">
        <w:tc>
          <w:tcPr>
            <w:tcW w:w="9629" w:type="dxa"/>
            <w:gridSpan w:val="4"/>
            <w:shd w:val="clear" w:color="auto" w:fill="FFFF00"/>
          </w:tcPr>
          <w:p w:rsidR="00EE004C" w:rsidRPr="009B5DD7" w:rsidRDefault="00EE004C" w:rsidP="009B5D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DD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9B5DD7">
              <w:rPr>
                <w:rFonts w:ascii="Times New Roman" w:hAnsi="Times New Roman"/>
                <w:b/>
                <w:sz w:val="24"/>
                <w:szCs w:val="24"/>
              </w:rPr>
              <w:t>. Показатели, характеризующие административные процессы ОО</w:t>
            </w:r>
          </w:p>
        </w:tc>
      </w:tr>
      <w:tr w:rsidR="00EE004C" w:rsidRPr="009B5DD7" w:rsidTr="009B5DD7">
        <w:tc>
          <w:tcPr>
            <w:tcW w:w="636" w:type="dxa"/>
          </w:tcPr>
          <w:p w:rsidR="00EE004C" w:rsidRPr="009B5DD7" w:rsidRDefault="00EE004C" w:rsidP="009B5D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DD7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5738" w:type="dxa"/>
          </w:tcPr>
          <w:p w:rsidR="00EE004C" w:rsidRPr="009B5DD7" w:rsidRDefault="00EE004C" w:rsidP="009B5D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DD7">
              <w:rPr>
                <w:rFonts w:ascii="Times New Roman" w:hAnsi="Times New Roman"/>
                <w:sz w:val="24"/>
                <w:szCs w:val="24"/>
              </w:rPr>
              <w:t>Программа развития выполняется в полном объёме.</w:t>
            </w:r>
          </w:p>
        </w:tc>
        <w:tc>
          <w:tcPr>
            <w:tcW w:w="2126" w:type="dxa"/>
          </w:tcPr>
          <w:p w:rsidR="00EE004C" w:rsidRPr="009B5DD7" w:rsidRDefault="00EE004C" w:rsidP="009B5D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EE004C" w:rsidRPr="009B5DD7" w:rsidRDefault="00EE004C" w:rsidP="009B5D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004C" w:rsidRPr="009B5DD7" w:rsidTr="009B5DD7">
        <w:tc>
          <w:tcPr>
            <w:tcW w:w="636" w:type="dxa"/>
          </w:tcPr>
          <w:p w:rsidR="00EE004C" w:rsidRPr="009B5DD7" w:rsidRDefault="00EE004C" w:rsidP="009B5D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DD7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5738" w:type="dxa"/>
          </w:tcPr>
          <w:p w:rsidR="00EE004C" w:rsidRPr="009B5DD7" w:rsidRDefault="00EE004C" w:rsidP="009B5D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DD7">
              <w:rPr>
                <w:rFonts w:ascii="Times New Roman" w:hAnsi="Times New Roman"/>
                <w:sz w:val="24"/>
                <w:szCs w:val="24"/>
              </w:rPr>
              <w:t>ООП ДО разработана в соответствии с ФГОС ДО и ПООП ДО.</w:t>
            </w:r>
          </w:p>
        </w:tc>
        <w:tc>
          <w:tcPr>
            <w:tcW w:w="2126" w:type="dxa"/>
          </w:tcPr>
          <w:p w:rsidR="00EE004C" w:rsidRPr="009B5DD7" w:rsidRDefault="00EE004C" w:rsidP="009B5D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EE004C" w:rsidRPr="009B5DD7" w:rsidRDefault="00EE004C" w:rsidP="009B5D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004C" w:rsidRPr="009B5DD7" w:rsidTr="009B5DD7">
        <w:tc>
          <w:tcPr>
            <w:tcW w:w="636" w:type="dxa"/>
          </w:tcPr>
          <w:p w:rsidR="00EE004C" w:rsidRPr="009B5DD7" w:rsidRDefault="00EE004C" w:rsidP="009B5D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DD7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5738" w:type="dxa"/>
          </w:tcPr>
          <w:p w:rsidR="00EE004C" w:rsidRPr="009B5DD7" w:rsidRDefault="00EE004C" w:rsidP="009B5D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DD7">
              <w:rPr>
                <w:rFonts w:ascii="Times New Roman" w:hAnsi="Times New Roman"/>
                <w:sz w:val="24"/>
                <w:szCs w:val="24"/>
              </w:rPr>
              <w:t xml:space="preserve">Организация занимает место в интегральном рейтинге: 201-300 и ниже – 0; 101-200 – 1; 1-100 – 2. </w:t>
            </w:r>
          </w:p>
        </w:tc>
        <w:tc>
          <w:tcPr>
            <w:tcW w:w="2126" w:type="dxa"/>
          </w:tcPr>
          <w:p w:rsidR="00EE004C" w:rsidRPr="009B5DD7" w:rsidRDefault="00EE004C" w:rsidP="009B5D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EE004C" w:rsidRPr="009B5DD7" w:rsidRDefault="00EE004C" w:rsidP="009B5D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004C" w:rsidRPr="009B5DD7" w:rsidTr="009B5DD7">
        <w:tc>
          <w:tcPr>
            <w:tcW w:w="6374" w:type="dxa"/>
            <w:gridSpan w:val="2"/>
          </w:tcPr>
          <w:p w:rsidR="00EE004C" w:rsidRPr="009B5DD7" w:rsidRDefault="00EE004C" w:rsidP="009B5DD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B5DD7">
              <w:rPr>
                <w:rFonts w:ascii="Times New Roman" w:hAnsi="Times New Roman"/>
                <w:b/>
                <w:sz w:val="24"/>
                <w:szCs w:val="24"/>
              </w:rPr>
              <w:t>Максимальное количество баллов по показателю</w:t>
            </w:r>
          </w:p>
        </w:tc>
        <w:tc>
          <w:tcPr>
            <w:tcW w:w="2126" w:type="dxa"/>
          </w:tcPr>
          <w:p w:rsidR="00EE004C" w:rsidRPr="009B5DD7" w:rsidRDefault="00EE004C" w:rsidP="009B5D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5DD7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129" w:type="dxa"/>
          </w:tcPr>
          <w:p w:rsidR="00EE004C" w:rsidRPr="009B5DD7" w:rsidRDefault="00EE004C" w:rsidP="009B5D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5DD7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EE004C" w:rsidRPr="009B5DD7" w:rsidTr="009B5DD7">
        <w:tc>
          <w:tcPr>
            <w:tcW w:w="9629" w:type="dxa"/>
            <w:gridSpan w:val="4"/>
            <w:shd w:val="clear" w:color="auto" w:fill="FFFF00"/>
          </w:tcPr>
          <w:p w:rsidR="00EE004C" w:rsidRPr="009B5DD7" w:rsidRDefault="00EE004C" w:rsidP="009B5D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DD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 w:rsidRPr="009B5DD7">
              <w:rPr>
                <w:rFonts w:ascii="Times New Roman" w:hAnsi="Times New Roman"/>
                <w:b/>
                <w:sz w:val="24"/>
                <w:szCs w:val="24"/>
              </w:rPr>
              <w:t>. Показатели, характеризующие аттестационные процессы ОО</w:t>
            </w:r>
          </w:p>
        </w:tc>
      </w:tr>
      <w:tr w:rsidR="00EE004C" w:rsidRPr="009B5DD7" w:rsidTr="009B5DD7">
        <w:tc>
          <w:tcPr>
            <w:tcW w:w="636" w:type="dxa"/>
          </w:tcPr>
          <w:p w:rsidR="00EE004C" w:rsidRPr="009B5DD7" w:rsidRDefault="00EE004C" w:rsidP="009B5D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DD7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5738" w:type="dxa"/>
          </w:tcPr>
          <w:p w:rsidR="00EE004C" w:rsidRPr="009B5DD7" w:rsidRDefault="00EE004C" w:rsidP="009B5D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DD7">
              <w:rPr>
                <w:rFonts w:ascii="Times New Roman" w:hAnsi="Times New Roman"/>
                <w:sz w:val="24"/>
                <w:szCs w:val="24"/>
              </w:rPr>
              <w:t>Доля педагогов, участвующих в фестивалях, в конкурсах, выставках, конференциях, семинарах на муниципальном уровне составляет 100 %.</w:t>
            </w:r>
          </w:p>
        </w:tc>
        <w:tc>
          <w:tcPr>
            <w:tcW w:w="2126" w:type="dxa"/>
          </w:tcPr>
          <w:p w:rsidR="00EE004C" w:rsidRPr="009B5DD7" w:rsidRDefault="00EE004C" w:rsidP="009B5D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EE004C" w:rsidRPr="009B5DD7" w:rsidRDefault="00EE004C" w:rsidP="009B5D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004C" w:rsidRPr="009B5DD7" w:rsidTr="009B5DD7">
        <w:tc>
          <w:tcPr>
            <w:tcW w:w="636" w:type="dxa"/>
          </w:tcPr>
          <w:p w:rsidR="00EE004C" w:rsidRPr="009B5DD7" w:rsidRDefault="00EE004C" w:rsidP="009B5D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DD7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5738" w:type="dxa"/>
          </w:tcPr>
          <w:p w:rsidR="00EE004C" w:rsidRPr="009B5DD7" w:rsidRDefault="00EE004C" w:rsidP="009B5D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DD7">
              <w:rPr>
                <w:rFonts w:ascii="Times New Roman" w:hAnsi="Times New Roman"/>
                <w:sz w:val="24"/>
                <w:szCs w:val="24"/>
              </w:rPr>
              <w:t>Доля педагогов, участвующих в фестивалях, в конкурсах, выставках, конференциях, семинарах на региональном уровне составляет 20 %.</w:t>
            </w:r>
          </w:p>
        </w:tc>
        <w:tc>
          <w:tcPr>
            <w:tcW w:w="2126" w:type="dxa"/>
          </w:tcPr>
          <w:p w:rsidR="00EE004C" w:rsidRPr="009B5DD7" w:rsidRDefault="00EE004C" w:rsidP="009B5D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EE004C" w:rsidRPr="009B5DD7" w:rsidRDefault="00EE004C" w:rsidP="009B5D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004C" w:rsidRPr="009B5DD7" w:rsidTr="009B5DD7">
        <w:tc>
          <w:tcPr>
            <w:tcW w:w="636" w:type="dxa"/>
          </w:tcPr>
          <w:p w:rsidR="00EE004C" w:rsidRPr="009B5DD7" w:rsidRDefault="00EE004C" w:rsidP="009B5D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DD7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5738" w:type="dxa"/>
          </w:tcPr>
          <w:p w:rsidR="00EE004C" w:rsidRPr="009B5DD7" w:rsidRDefault="00EE004C" w:rsidP="009B5D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DD7">
              <w:rPr>
                <w:rFonts w:ascii="Times New Roman" w:hAnsi="Times New Roman"/>
                <w:sz w:val="24"/>
                <w:szCs w:val="24"/>
              </w:rPr>
              <w:t>Доля педагогов, участвующих в фестивалях, в конкурсах, выставках, конференциях, семинарах на всероссийском и международном уровнях составляет 20 %.</w:t>
            </w:r>
          </w:p>
        </w:tc>
        <w:tc>
          <w:tcPr>
            <w:tcW w:w="2126" w:type="dxa"/>
          </w:tcPr>
          <w:p w:rsidR="00EE004C" w:rsidRPr="009B5DD7" w:rsidRDefault="00EE004C" w:rsidP="009B5D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EE004C" w:rsidRPr="009B5DD7" w:rsidRDefault="00EE004C" w:rsidP="009B5D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004C" w:rsidRPr="009B5DD7" w:rsidTr="009B5DD7">
        <w:tc>
          <w:tcPr>
            <w:tcW w:w="636" w:type="dxa"/>
          </w:tcPr>
          <w:p w:rsidR="00EE004C" w:rsidRPr="009B5DD7" w:rsidRDefault="00EE004C" w:rsidP="009B5D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DD7"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5738" w:type="dxa"/>
          </w:tcPr>
          <w:p w:rsidR="00EE004C" w:rsidRPr="009B5DD7" w:rsidRDefault="00EE004C" w:rsidP="009B5D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DD7">
              <w:rPr>
                <w:rFonts w:ascii="Times New Roman" w:hAnsi="Times New Roman"/>
                <w:sz w:val="24"/>
                <w:szCs w:val="24"/>
              </w:rPr>
              <w:t>Доля педагогов, повысивших уровень квалификационной категории, увеличилась по сравнению с предыдущим периодом на 20 %.</w:t>
            </w:r>
          </w:p>
        </w:tc>
        <w:tc>
          <w:tcPr>
            <w:tcW w:w="2126" w:type="dxa"/>
          </w:tcPr>
          <w:p w:rsidR="00EE004C" w:rsidRPr="009B5DD7" w:rsidRDefault="00EE004C" w:rsidP="009B5D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EE004C" w:rsidRPr="009B5DD7" w:rsidRDefault="00EE004C" w:rsidP="009B5D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004C" w:rsidRPr="009B5DD7" w:rsidTr="009B5DD7">
        <w:tc>
          <w:tcPr>
            <w:tcW w:w="636" w:type="dxa"/>
          </w:tcPr>
          <w:p w:rsidR="00EE004C" w:rsidRPr="009B5DD7" w:rsidRDefault="00EE004C" w:rsidP="009B5D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DD7">
              <w:rPr>
                <w:rFonts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5738" w:type="dxa"/>
          </w:tcPr>
          <w:p w:rsidR="00EE004C" w:rsidRPr="009B5DD7" w:rsidRDefault="00EE004C" w:rsidP="009B5D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DD7">
              <w:rPr>
                <w:rFonts w:ascii="Times New Roman" w:hAnsi="Times New Roman"/>
                <w:sz w:val="24"/>
                <w:szCs w:val="24"/>
              </w:rPr>
              <w:t>Доля педагогов, прошедших курсы повышения квалификации составляет 20 %.</w:t>
            </w:r>
          </w:p>
        </w:tc>
        <w:tc>
          <w:tcPr>
            <w:tcW w:w="2126" w:type="dxa"/>
          </w:tcPr>
          <w:p w:rsidR="00EE004C" w:rsidRPr="009B5DD7" w:rsidRDefault="00EE004C" w:rsidP="009B5D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EE004C" w:rsidRPr="009B5DD7" w:rsidRDefault="00EE004C" w:rsidP="009B5D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004C" w:rsidRPr="009B5DD7" w:rsidTr="009B5DD7">
        <w:tc>
          <w:tcPr>
            <w:tcW w:w="6374" w:type="dxa"/>
            <w:gridSpan w:val="2"/>
          </w:tcPr>
          <w:p w:rsidR="00EE004C" w:rsidRPr="009B5DD7" w:rsidRDefault="00EE004C" w:rsidP="009B5DD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B5DD7">
              <w:rPr>
                <w:rFonts w:ascii="Times New Roman" w:hAnsi="Times New Roman"/>
                <w:b/>
                <w:sz w:val="24"/>
                <w:szCs w:val="24"/>
              </w:rPr>
              <w:t>Максимальное количество баллов по показателю</w:t>
            </w:r>
          </w:p>
        </w:tc>
        <w:tc>
          <w:tcPr>
            <w:tcW w:w="2126" w:type="dxa"/>
          </w:tcPr>
          <w:p w:rsidR="00EE004C" w:rsidRPr="009B5DD7" w:rsidRDefault="00EE004C" w:rsidP="009B5D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5DD7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129" w:type="dxa"/>
          </w:tcPr>
          <w:p w:rsidR="00EE004C" w:rsidRPr="009B5DD7" w:rsidRDefault="00EE004C" w:rsidP="009B5D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5DD7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EE004C" w:rsidRPr="009B5DD7" w:rsidTr="009B5DD7">
        <w:tc>
          <w:tcPr>
            <w:tcW w:w="9629" w:type="dxa"/>
            <w:gridSpan w:val="4"/>
            <w:shd w:val="clear" w:color="auto" w:fill="FFFF00"/>
          </w:tcPr>
          <w:p w:rsidR="00EE004C" w:rsidRPr="009B5DD7" w:rsidRDefault="00EE004C" w:rsidP="009B5D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DD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  <w:r w:rsidRPr="009B5DD7">
              <w:rPr>
                <w:rFonts w:ascii="Times New Roman" w:hAnsi="Times New Roman"/>
                <w:b/>
                <w:sz w:val="24"/>
                <w:szCs w:val="24"/>
              </w:rPr>
              <w:t>. Показатели, характеризующие образовательную деятельность ОО</w:t>
            </w:r>
          </w:p>
        </w:tc>
      </w:tr>
      <w:tr w:rsidR="00EE004C" w:rsidRPr="009B5DD7" w:rsidTr="009B5DD7">
        <w:tc>
          <w:tcPr>
            <w:tcW w:w="636" w:type="dxa"/>
          </w:tcPr>
          <w:p w:rsidR="00EE004C" w:rsidRPr="009B5DD7" w:rsidRDefault="00EE004C" w:rsidP="009B5D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DD7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5738" w:type="dxa"/>
          </w:tcPr>
          <w:p w:rsidR="00EE004C" w:rsidRPr="009B5DD7" w:rsidRDefault="00EE004C" w:rsidP="009B5D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DD7">
              <w:rPr>
                <w:rFonts w:ascii="Times New Roman" w:hAnsi="Times New Roman"/>
                <w:sz w:val="24"/>
                <w:szCs w:val="24"/>
              </w:rPr>
              <w:t>Программа здоровья, учитывающая индивидуальное состояние психофизического здоровья каждого ребенка, реализуется в полном объёме.</w:t>
            </w:r>
          </w:p>
        </w:tc>
        <w:tc>
          <w:tcPr>
            <w:tcW w:w="2126" w:type="dxa"/>
          </w:tcPr>
          <w:p w:rsidR="00EE004C" w:rsidRPr="009B5DD7" w:rsidRDefault="00EE004C" w:rsidP="009B5D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EE004C" w:rsidRPr="009B5DD7" w:rsidRDefault="00EE004C" w:rsidP="009B5D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004C" w:rsidRPr="009B5DD7" w:rsidTr="009B5DD7">
        <w:tc>
          <w:tcPr>
            <w:tcW w:w="636" w:type="dxa"/>
          </w:tcPr>
          <w:p w:rsidR="00EE004C" w:rsidRPr="009B5DD7" w:rsidRDefault="00EE004C" w:rsidP="009B5D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DD7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5738" w:type="dxa"/>
          </w:tcPr>
          <w:p w:rsidR="00EE004C" w:rsidRPr="009B5DD7" w:rsidRDefault="00EE004C" w:rsidP="009B5D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DD7">
              <w:rPr>
                <w:rFonts w:ascii="Times New Roman" w:hAnsi="Times New Roman"/>
                <w:sz w:val="24"/>
                <w:szCs w:val="24"/>
              </w:rPr>
              <w:t>Программа по формированию основ безопасного поведения воспитанников реализуется в полном объеме.</w:t>
            </w:r>
          </w:p>
        </w:tc>
        <w:tc>
          <w:tcPr>
            <w:tcW w:w="2126" w:type="dxa"/>
          </w:tcPr>
          <w:p w:rsidR="00EE004C" w:rsidRPr="009B5DD7" w:rsidRDefault="00EE004C" w:rsidP="009B5D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EE004C" w:rsidRPr="009B5DD7" w:rsidRDefault="00EE004C" w:rsidP="009B5D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004C" w:rsidRPr="009B5DD7" w:rsidTr="009B5DD7">
        <w:tc>
          <w:tcPr>
            <w:tcW w:w="636" w:type="dxa"/>
          </w:tcPr>
          <w:p w:rsidR="00EE004C" w:rsidRPr="009B5DD7" w:rsidRDefault="00EE004C" w:rsidP="009B5D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DD7"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5738" w:type="dxa"/>
          </w:tcPr>
          <w:p w:rsidR="00EE004C" w:rsidRPr="009B5DD7" w:rsidRDefault="00EE004C" w:rsidP="009B5D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DD7">
              <w:rPr>
                <w:rFonts w:ascii="Times New Roman" w:hAnsi="Times New Roman"/>
                <w:sz w:val="24"/>
                <w:szCs w:val="24"/>
              </w:rPr>
              <w:t>Адаптированные образовательные программы реализуются в полном объеме.</w:t>
            </w:r>
          </w:p>
        </w:tc>
        <w:tc>
          <w:tcPr>
            <w:tcW w:w="2126" w:type="dxa"/>
          </w:tcPr>
          <w:p w:rsidR="00EE004C" w:rsidRPr="009B5DD7" w:rsidRDefault="00EE004C" w:rsidP="009B5D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EE004C" w:rsidRPr="009B5DD7" w:rsidRDefault="00EE004C" w:rsidP="009B5D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004C" w:rsidRPr="009B5DD7" w:rsidTr="009B5DD7">
        <w:tc>
          <w:tcPr>
            <w:tcW w:w="636" w:type="dxa"/>
          </w:tcPr>
          <w:p w:rsidR="00EE004C" w:rsidRPr="009B5DD7" w:rsidRDefault="00EE004C" w:rsidP="009B5D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3.4</w:t>
            </w:r>
          </w:p>
        </w:tc>
        <w:tc>
          <w:tcPr>
            <w:tcW w:w="5738" w:type="dxa"/>
          </w:tcPr>
          <w:p w:rsidR="00EE004C" w:rsidRPr="009B5DD7" w:rsidRDefault="00EE004C" w:rsidP="009B5D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DD7">
              <w:rPr>
                <w:rFonts w:ascii="Times New Roman" w:hAnsi="Times New Roman"/>
                <w:sz w:val="24"/>
                <w:szCs w:val="24"/>
              </w:rPr>
              <w:t>На каждого воспитанника оформляется портфолио.</w:t>
            </w:r>
          </w:p>
        </w:tc>
        <w:tc>
          <w:tcPr>
            <w:tcW w:w="2126" w:type="dxa"/>
          </w:tcPr>
          <w:p w:rsidR="00EE004C" w:rsidRPr="009B5DD7" w:rsidRDefault="00EE004C" w:rsidP="009B5D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EE004C" w:rsidRPr="009B5DD7" w:rsidRDefault="00EE004C" w:rsidP="009B5D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004C" w:rsidRPr="009B5DD7" w:rsidTr="009B5DD7">
        <w:tc>
          <w:tcPr>
            <w:tcW w:w="636" w:type="dxa"/>
          </w:tcPr>
          <w:p w:rsidR="00EE004C" w:rsidRPr="009B5DD7" w:rsidRDefault="00EE004C" w:rsidP="009B5D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3.5</w:t>
            </w:r>
          </w:p>
        </w:tc>
        <w:tc>
          <w:tcPr>
            <w:tcW w:w="5738" w:type="dxa"/>
          </w:tcPr>
          <w:p w:rsidR="00EE004C" w:rsidRPr="009B5DD7" w:rsidRDefault="00EE004C" w:rsidP="009B5D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DD7">
              <w:rPr>
                <w:rFonts w:ascii="Times New Roman" w:hAnsi="Times New Roman"/>
                <w:sz w:val="24"/>
                <w:szCs w:val="24"/>
              </w:rPr>
              <w:t>На каждого воспитанника заполняются карты развития.</w:t>
            </w:r>
          </w:p>
        </w:tc>
        <w:tc>
          <w:tcPr>
            <w:tcW w:w="2126" w:type="dxa"/>
          </w:tcPr>
          <w:p w:rsidR="00EE004C" w:rsidRPr="009B5DD7" w:rsidRDefault="00EE004C" w:rsidP="009B5D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EE004C" w:rsidRPr="009B5DD7" w:rsidRDefault="00EE004C" w:rsidP="009B5D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004C" w:rsidRPr="009B5DD7" w:rsidTr="009B5DD7">
        <w:tc>
          <w:tcPr>
            <w:tcW w:w="636" w:type="dxa"/>
          </w:tcPr>
          <w:p w:rsidR="00EE004C" w:rsidRPr="009B5DD7" w:rsidRDefault="00EE004C" w:rsidP="009B5D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3.6</w:t>
            </w:r>
          </w:p>
        </w:tc>
        <w:tc>
          <w:tcPr>
            <w:tcW w:w="5738" w:type="dxa"/>
          </w:tcPr>
          <w:p w:rsidR="00EE004C" w:rsidRPr="009B5DD7" w:rsidRDefault="00EE004C" w:rsidP="009B5D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DD7">
              <w:rPr>
                <w:rFonts w:ascii="Times New Roman" w:hAnsi="Times New Roman"/>
                <w:sz w:val="24"/>
                <w:szCs w:val="24"/>
              </w:rPr>
              <w:t>Модули рабочих программ педагогов соответствуют ФГОС ДО и ПООП ДО.</w:t>
            </w:r>
          </w:p>
        </w:tc>
        <w:tc>
          <w:tcPr>
            <w:tcW w:w="2126" w:type="dxa"/>
          </w:tcPr>
          <w:p w:rsidR="00EE004C" w:rsidRPr="009B5DD7" w:rsidRDefault="00EE004C" w:rsidP="009B5D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EE004C" w:rsidRPr="009B5DD7" w:rsidRDefault="00EE004C" w:rsidP="009B5D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004C" w:rsidRPr="009B5DD7" w:rsidTr="009B5DD7">
        <w:tc>
          <w:tcPr>
            <w:tcW w:w="6374" w:type="dxa"/>
            <w:gridSpan w:val="2"/>
          </w:tcPr>
          <w:p w:rsidR="00EE004C" w:rsidRPr="009B5DD7" w:rsidRDefault="00EE004C" w:rsidP="009B5DD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B5DD7">
              <w:rPr>
                <w:rFonts w:ascii="Times New Roman" w:hAnsi="Times New Roman"/>
                <w:b/>
                <w:sz w:val="24"/>
                <w:szCs w:val="24"/>
              </w:rPr>
              <w:t>Максимальное количество баллов по показателю</w:t>
            </w:r>
          </w:p>
        </w:tc>
        <w:tc>
          <w:tcPr>
            <w:tcW w:w="2126" w:type="dxa"/>
          </w:tcPr>
          <w:p w:rsidR="00EE004C" w:rsidRPr="009B5DD7" w:rsidRDefault="00EE004C" w:rsidP="009B5D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129" w:type="dxa"/>
          </w:tcPr>
          <w:p w:rsidR="00EE004C" w:rsidRPr="009B5DD7" w:rsidRDefault="00EE004C" w:rsidP="009B5D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  <w:tr w:rsidR="00EE004C" w:rsidRPr="009B5DD7" w:rsidTr="009B5DD7">
        <w:tc>
          <w:tcPr>
            <w:tcW w:w="9629" w:type="dxa"/>
            <w:gridSpan w:val="4"/>
            <w:shd w:val="clear" w:color="auto" w:fill="FFFF00"/>
          </w:tcPr>
          <w:p w:rsidR="00EE004C" w:rsidRPr="009B5DD7" w:rsidRDefault="00EE004C" w:rsidP="009B5D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DD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  <w:r w:rsidRPr="009B5DD7">
              <w:rPr>
                <w:rFonts w:ascii="Times New Roman" w:hAnsi="Times New Roman"/>
                <w:b/>
                <w:sz w:val="24"/>
                <w:szCs w:val="24"/>
              </w:rPr>
              <w:t>. Показатели, характеризующие инновационные процессы ОО</w:t>
            </w:r>
          </w:p>
        </w:tc>
      </w:tr>
      <w:tr w:rsidR="00EE004C" w:rsidRPr="009B5DD7" w:rsidTr="009B5DD7">
        <w:tc>
          <w:tcPr>
            <w:tcW w:w="636" w:type="dxa"/>
          </w:tcPr>
          <w:p w:rsidR="00EE004C" w:rsidRPr="009B5DD7" w:rsidRDefault="00EE004C" w:rsidP="009B5D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DD7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5738" w:type="dxa"/>
          </w:tcPr>
          <w:p w:rsidR="00EE004C" w:rsidRPr="009B5DD7" w:rsidRDefault="00EE004C" w:rsidP="009B5D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DD7">
              <w:rPr>
                <w:rFonts w:ascii="Times New Roman" w:hAnsi="Times New Roman"/>
                <w:sz w:val="24"/>
                <w:szCs w:val="24"/>
              </w:rPr>
              <w:t>Доля педагогов, участвующих в инновационных проектах за отчетный год (федеральных, региональных, муниципальных программах, инновационных площадках, ресурсных центрах и т.д.) составляет 100 %.</w:t>
            </w:r>
          </w:p>
        </w:tc>
        <w:tc>
          <w:tcPr>
            <w:tcW w:w="2126" w:type="dxa"/>
          </w:tcPr>
          <w:p w:rsidR="00EE004C" w:rsidRPr="009B5DD7" w:rsidRDefault="00EE004C" w:rsidP="009B5D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EE004C" w:rsidRPr="009B5DD7" w:rsidRDefault="00EE004C" w:rsidP="009B5D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004C" w:rsidRPr="009B5DD7" w:rsidTr="009B5DD7">
        <w:tc>
          <w:tcPr>
            <w:tcW w:w="636" w:type="dxa"/>
          </w:tcPr>
          <w:p w:rsidR="00EE004C" w:rsidRPr="009B5DD7" w:rsidRDefault="00EE004C" w:rsidP="009B5D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DD7"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5738" w:type="dxa"/>
          </w:tcPr>
          <w:p w:rsidR="00EE004C" w:rsidRPr="009B5DD7" w:rsidRDefault="00EE004C" w:rsidP="009B5D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DD7">
              <w:rPr>
                <w:rFonts w:ascii="Times New Roman" w:hAnsi="Times New Roman"/>
                <w:sz w:val="24"/>
                <w:szCs w:val="24"/>
              </w:rPr>
              <w:t>Инновационная деятельность осуществляется в соответствии с разработанным планом.</w:t>
            </w:r>
          </w:p>
        </w:tc>
        <w:tc>
          <w:tcPr>
            <w:tcW w:w="2126" w:type="dxa"/>
          </w:tcPr>
          <w:p w:rsidR="00EE004C" w:rsidRPr="009B5DD7" w:rsidRDefault="00EE004C" w:rsidP="009B5D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EE004C" w:rsidRPr="009B5DD7" w:rsidRDefault="00EE004C" w:rsidP="009B5D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004C" w:rsidRPr="009B5DD7" w:rsidTr="009B5DD7">
        <w:tc>
          <w:tcPr>
            <w:tcW w:w="636" w:type="dxa"/>
          </w:tcPr>
          <w:p w:rsidR="00EE004C" w:rsidRPr="009B5DD7" w:rsidRDefault="00EE004C" w:rsidP="009B5D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DD7"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5738" w:type="dxa"/>
          </w:tcPr>
          <w:p w:rsidR="00EE004C" w:rsidRPr="009B5DD7" w:rsidRDefault="00EE004C" w:rsidP="009B5D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DD7">
              <w:rPr>
                <w:rFonts w:ascii="Times New Roman" w:hAnsi="Times New Roman"/>
                <w:sz w:val="24"/>
                <w:szCs w:val="24"/>
              </w:rPr>
              <w:t>В рамках инновационной деятельности презентуются результаты деятельности, проводятся семинары, открытые мероприятия и т. п.</w:t>
            </w:r>
          </w:p>
        </w:tc>
        <w:tc>
          <w:tcPr>
            <w:tcW w:w="2126" w:type="dxa"/>
          </w:tcPr>
          <w:p w:rsidR="00EE004C" w:rsidRPr="009B5DD7" w:rsidRDefault="00EE004C" w:rsidP="009B5D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EE004C" w:rsidRPr="009B5DD7" w:rsidRDefault="00EE004C" w:rsidP="009B5D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004C" w:rsidRPr="009B5DD7" w:rsidTr="009B5DD7">
        <w:tc>
          <w:tcPr>
            <w:tcW w:w="6374" w:type="dxa"/>
            <w:gridSpan w:val="2"/>
          </w:tcPr>
          <w:p w:rsidR="00EE004C" w:rsidRPr="009B5DD7" w:rsidRDefault="00EE004C" w:rsidP="009B5DD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B5DD7">
              <w:rPr>
                <w:rFonts w:ascii="Times New Roman" w:hAnsi="Times New Roman"/>
                <w:b/>
                <w:sz w:val="24"/>
                <w:szCs w:val="24"/>
              </w:rPr>
              <w:t>Максимальное количество баллов по показателю</w:t>
            </w:r>
          </w:p>
        </w:tc>
        <w:tc>
          <w:tcPr>
            <w:tcW w:w="2126" w:type="dxa"/>
          </w:tcPr>
          <w:p w:rsidR="00EE004C" w:rsidRPr="009B5DD7" w:rsidRDefault="00EE004C" w:rsidP="009B5D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5DD7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129" w:type="dxa"/>
          </w:tcPr>
          <w:p w:rsidR="00EE004C" w:rsidRPr="009B5DD7" w:rsidRDefault="00EE004C" w:rsidP="009B5D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5DD7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EE004C" w:rsidRPr="009B5DD7" w:rsidTr="009B5DD7">
        <w:tc>
          <w:tcPr>
            <w:tcW w:w="9629" w:type="dxa"/>
            <w:gridSpan w:val="4"/>
            <w:shd w:val="clear" w:color="auto" w:fill="FFFF00"/>
          </w:tcPr>
          <w:p w:rsidR="00EE004C" w:rsidRPr="009B5DD7" w:rsidRDefault="00EE004C" w:rsidP="009B5D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DD7">
              <w:rPr>
                <w:rFonts w:ascii="Times New Roman" w:hAnsi="Times New Roman"/>
                <w:b/>
                <w:sz w:val="24"/>
                <w:szCs w:val="24"/>
                <w:shd w:val="clear" w:color="auto" w:fill="FFFF00"/>
                <w:lang w:val="en-US"/>
              </w:rPr>
              <w:t>V</w:t>
            </w:r>
            <w:r w:rsidRPr="009B5DD7">
              <w:rPr>
                <w:rFonts w:ascii="Times New Roman" w:hAnsi="Times New Roman"/>
                <w:b/>
                <w:sz w:val="24"/>
                <w:szCs w:val="24"/>
                <w:shd w:val="clear" w:color="auto" w:fill="FFFF00"/>
              </w:rPr>
              <w:t xml:space="preserve">. </w:t>
            </w:r>
            <w:r w:rsidRPr="009B5DD7">
              <w:rPr>
                <w:rFonts w:ascii="Times New Roman" w:hAnsi="Times New Roman"/>
                <w:b/>
                <w:sz w:val="24"/>
                <w:szCs w:val="24"/>
              </w:rPr>
              <w:t>Показатели, характеризующие процессы взаимодействия ОО с социальными партнерами</w:t>
            </w:r>
          </w:p>
        </w:tc>
      </w:tr>
      <w:tr w:rsidR="00EE004C" w:rsidRPr="009B5DD7" w:rsidTr="009B5DD7">
        <w:tc>
          <w:tcPr>
            <w:tcW w:w="636" w:type="dxa"/>
          </w:tcPr>
          <w:p w:rsidR="00EE004C" w:rsidRPr="009B5DD7" w:rsidRDefault="00EE004C" w:rsidP="009B5D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DD7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5738" w:type="dxa"/>
          </w:tcPr>
          <w:p w:rsidR="00EE004C" w:rsidRPr="009B5DD7" w:rsidRDefault="00EE004C" w:rsidP="009B5D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DD7">
              <w:rPr>
                <w:rFonts w:ascii="Times New Roman" w:hAnsi="Times New Roman"/>
                <w:sz w:val="24"/>
                <w:szCs w:val="24"/>
              </w:rPr>
              <w:t>В организации организуется взаимодействие с социальными партнерами (существует договор, в полном объеме реализуется план совместной работы и пр.)</w:t>
            </w:r>
          </w:p>
        </w:tc>
        <w:tc>
          <w:tcPr>
            <w:tcW w:w="2126" w:type="dxa"/>
          </w:tcPr>
          <w:p w:rsidR="00EE004C" w:rsidRPr="009B5DD7" w:rsidRDefault="00EE004C" w:rsidP="009B5D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EE004C" w:rsidRPr="009B5DD7" w:rsidRDefault="00EE004C" w:rsidP="009B5D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004C" w:rsidRPr="009B5DD7" w:rsidTr="009B5DD7">
        <w:tc>
          <w:tcPr>
            <w:tcW w:w="636" w:type="dxa"/>
          </w:tcPr>
          <w:p w:rsidR="00EE004C" w:rsidRPr="009B5DD7" w:rsidRDefault="00EE004C" w:rsidP="009B5D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DD7">
              <w:rPr>
                <w:rFonts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5738" w:type="dxa"/>
          </w:tcPr>
          <w:p w:rsidR="00EE004C" w:rsidRPr="009B5DD7" w:rsidRDefault="00EE004C" w:rsidP="009B5D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DD7">
              <w:rPr>
                <w:rFonts w:ascii="Times New Roman" w:hAnsi="Times New Roman"/>
                <w:sz w:val="24"/>
                <w:szCs w:val="24"/>
              </w:rPr>
              <w:t>Доля социальных партнеров (организации и учреждения), удовлетворенных качеством организации образовательной деятельности, составляет 100 %.</w:t>
            </w:r>
          </w:p>
        </w:tc>
        <w:tc>
          <w:tcPr>
            <w:tcW w:w="2126" w:type="dxa"/>
          </w:tcPr>
          <w:p w:rsidR="00EE004C" w:rsidRPr="009B5DD7" w:rsidRDefault="00EE004C" w:rsidP="009B5D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EE004C" w:rsidRPr="009B5DD7" w:rsidRDefault="00EE004C" w:rsidP="009B5D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004C" w:rsidRPr="009B5DD7" w:rsidTr="009B5DD7">
        <w:tc>
          <w:tcPr>
            <w:tcW w:w="636" w:type="dxa"/>
          </w:tcPr>
          <w:p w:rsidR="00EE004C" w:rsidRPr="009B5DD7" w:rsidRDefault="00EE004C" w:rsidP="009B5D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DD7">
              <w:rPr>
                <w:rFonts w:ascii="Times New Roman" w:hAnsi="Times New Roman"/>
                <w:sz w:val="24"/>
                <w:szCs w:val="24"/>
              </w:rPr>
              <w:t>5.3</w:t>
            </w:r>
          </w:p>
        </w:tc>
        <w:tc>
          <w:tcPr>
            <w:tcW w:w="5738" w:type="dxa"/>
          </w:tcPr>
          <w:p w:rsidR="00EE004C" w:rsidRPr="009B5DD7" w:rsidRDefault="00EE004C" w:rsidP="009B5D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DD7">
              <w:rPr>
                <w:rFonts w:ascii="Times New Roman" w:hAnsi="Times New Roman"/>
                <w:sz w:val="24"/>
                <w:szCs w:val="24"/>
              </w:rPr>
              <w:t>Доля родителей, удовлетворенных качеством организации образовательной деятельности, составляет 100 %.</w:t>
            </w:r>
          </w:p>
        </w:tc>
        <w:tc>
          <w:tcPr>
            <w:tcW w:w="2126" w:type="dxa"/>
          </w:tcPr>
          <w:p w:rsidR="00EE004C" w:rsidRPr="009B5DD7" w:rsidRDefault="00EE004C" w:rsidP="009B5D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EE004C" w:rsidRPr="009B5DD7" w:rsidRDefault="00EE004C" w:rsidP="009B5D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004C" w:rsidRPr="009B5DD7" w:rsidTr="009B5DD7">
        <w:tc>
          <w:tcPr>
            <w:tcW w:w="6374" w:type="dxa"/>
            <w:gridSpan w:val="2"/>
          </w:tcPr>
          <w:p w:rsidR="00EE004C" w:rsidRPr="009B5DD7" w:rsidRDefault="00EE004C" w:rsidP="009B5DD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B5DD7">
              <w:rPr>
                <w:rFonts w:ascii="Times New Roman" w:hAnsi="Times New Roman"/>
                <w:b/>
                <w:sz w:val="24"/>
                <w:szCs w:val="24"/>
              </w:rPr>
              <w:t>Максимальное количество баллов по показателю</w:t>
            </w:r>
          </w:p>
        </w:tc>
        <w:tc>
          <w:tcPr>
            <w:tcW w:w="2126" w:type="dxa"/>
          </w:tcPr>
          <w:p w:rsidR="00EE004C" w:rsidRPr="009B5DD7" w:rsidRDefault="00EE004C" w:rsidP="009B5D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5DD7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129" w:type="dxa"/>
          </w:tcPr>
          <w:p w:rsidR="00EE004C" w:rsidRPr="009B5DD7" w:rsidRDefault="00EE004C" w:rsidP="009B5D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5DD7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EE004C" w:rsidRPr="009B5DD7" w:rsidTr="009B5DD7">
        <w:tc>
          <w:tcPr>
            <w:tcW w:w="6374" w:type="dxa"/>
            <w:gridSpan w:val="2"/>
          </w:tcPr>
          <w:p w:rsidR="00EE004C" w:rsidRPr="009B5DD7" w:rsidRDefault="00EE004C" w:rsidP="009B5DD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B5DD7">
              <w:rPr>
                <w:rFonts w:ascii="Times New Roman" w:hAnsi="Times New Roman"/>
                <w:b/>
                <w:sz w:val="24"/>
                <w:szCs w:val="24"/>
              </w:rPr>
              <w:t>Возможное (максимальное) количество баллов по показателям</w:t>
            </w:r>
          </w:p>
        </w:tc>
        <w:tc>
          <w:tcPr>
            <w:tcW w:w="2126" w:type="dxa"/>
          </w:tcPr>
          <w:p w:rsidR="00EE004C" w:rsidRPr="009B5DD7" w:rsidRDefault="00EE004C" w:rsidP="009B5D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  <w:tc>
          <w:tcPr>
            <w:tcW w:w="1129" w:type="dxa"/>
          </w:tcPr>
          <w:p w:rsidR="00EE004C" w:rsidRPr="009B5DD7" w:rsidRDefault="00EE004C" w:rsidP="009B5D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5DD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bookmarkStart w:id="0" w:name="_GoBack"/>
            <w:bookmarkEnd w:id="0"/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</w:tbl>
    <w:p w:rsidR="00EE004C" w:rsidRPr="009E42EA" w:rsidRDefault="00EE004C" w:rsidP="009E42EA">
      <w:pPr>
        <w:jc w:val="center"/>
        <w:rPr>
          <w:rFonts w:ascii="Times New Roman" w:hAnsi="Times New Roman"/>
          <w:b/>
          <w:sz w:val="24"/>
          <w:szCs w:val="24"/>
        </w:rPr>
      </w:pPr>
    </w:p>
    <w:sectPr w:rsidR="00EE004C" w:rsidRPr="009E42EA" w:rsidSect="00DD66B9">
      <w:pgSz w:w="11906" w:h="16838"/>
      <w:pgMar w:top="993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72C53"/>
    <w:multiLevelType w:val="hybridMultilevel"/>
    <w:tmpl w:val="FAAC54DA"/>
    <w:lvl w:ilvl="0" w:tplc="C200263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0000"/>
    <w:rsid w:val="0006693D"/>
    <w:rsid w:val="002D5AB3"/>
    <w:rsid w:val="002E7CC1"/>
    <w:rsid w:val="00353151"/>
    <w:rsid w:val="003A0000"/>
    <w:rsid w:val="003C0BC5"/>
    <w:rsid w:val="003C791C"/>
    <w:rsid w:val="00400CBB"/>
    <w:rsid w:val="004A192A"/>
    <w:rsid w:val="004D069D"/>
    <w:rsid w:val="00511FC4"/>
    <w:rsid w:val="00625A29"/>
    <w:rsid w:val="00693141"/>
    <w:rsid w:val="006A6E8D"/>
    <w:rsid w:val="0073422E"/>
    <w:rsid w:val="007A3513"/>
    <w:rsid w:val="008064F5"/>
    <w:rsid w:val="008379DD"/>
    <w:rsid w:val="00841CF6"/>
    <w:rsid w:val="008842CB"/>
    <w:rsid w:val="00892024"/>
    <w:rsid w:val="009423ED"/>
    <w:rsid w:val="009B5DD7"/>
    <w:rsid w:val="009E42EA"/>
    <w:rsid w:val="00BD5B53"/>
    <w:rsid w:val="00BE0A1B"/>
    <w:rsid w:val="00DD66B9"/>
    <w:rsid w:val="00DF3387"/>
    <w:rsid w:val="00E125EE"/>
    <w:rsid w:val="00E704B8"/>
    <w:rsid w:val="00EB22EB"/>
    <w:rsid w:val="00EE00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64F5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E42E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9E42E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197</TotalTime>
  <Pages>2</Pages>
  <Words>468</Words>
  <Characters>2672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</cp:lastModifiedBy>
  <cp:revision>9</cp:revision>
  <dcterms:created xsi:type="dcterms:W3CDTF">2018-02-24T02:56:00Z</dcterms:created>
  <dcterms:modified xsi:type="dcterms:W3CDTF">2022-02-01T05:14:00Z</dcterms:modified>
</cp:coreProperties>
</file>